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D72" w:rsidRPr="00F45C44" w:rsidRDefault="00987303" w:rsidP="00ED4D7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ЗАКЛЮЧЕНИЕ № 25</w:t>
      </w:r>
    </w:p>
    <w:p w:rsidR="00863433" w:rsidRPr="00F45C44" w:rsidRDefault="00ED4D72" w:rsidP="00ED4D7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5C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результатам проведения антикоррупционной экспертизы нормативного правового акта Совета Кореновского городского поселения </w:t>
      </w:r>
    </w:p>
    <w:p w:rsidR="00ED4D72" w:rsidRPr="00F45C44" w:rsidRDefault="00ED4D72" w:rsidP="00ED4D72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5C44">
        <w:rPr>
          <w:rFonts w:ascii="Times New Roman" w:hAnsi="Times New Roman" w:cs="Times New Roman"/>
          <w:color w:val="000000" w:themeColor="text1"/>
          <w:sz w:val="28"/>
          <w:szCs w:val="28"/>
        </w:rPr>
        <w:t>Кореновского района</w:t>
      </w:r>
    </w:p>
    <w:p w:rsidR="00ED4D72" w:rsidRPr="00F45C44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D4D72" w:rsidRPr="00F45C44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45C44">
        <w:rPr>
          <w:rFonts w:ascii="Times New Roman" w:hAnsi="Times New Roman" w:cs="Times New Roman"/>
          <w:color w:val="000000" w:themeColor="text1"/>
          <w:sz w:val="28"/>
          <w:szCs w:val="28"/>
        </w:rPr>
        <w:t>г. Кореновск</w:t>
      </w:r>
    </w:p>
    <w:p w:rsidR="00ED4D72" w:rsidRPr="00F45C44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D4D72" w:rsidRPr="00F45C44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D4D72" w:rsidRPr="004F3555" w:rsidRDefault="00B83BA7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 июля </w:t>
      </w:r>
      <w:r w:rsidR="007B31D1" w:rsidRPr="004F3555">
        <w:rPr>
          <w:rFonts w:ascii="Times New Roman" w:hAnsi="Times New Roman" w:cs="Times New Roman"/>
          <w:sz w:val="28"/>
          <w:szCs w:val="28"/>
        </w:rPr>
        <w:t xml:space="preserve">2018 </w:t>
      </w:r>
      <w:r w:rsidR="00ED4D72" w:rsidRPr="004F3555">
        <w:rPr>
          <w:rFonts w:ascii="Times New Roman" w:hAnsi="Times New Roman" w:cs="Times New Roman"/>
          <w:sz w:val="28"/>
          <w:szCs w:val="28"/>
        </w:rPr>
        <w:t>года</w:t>
      </w:r>
    </w:p>
    <w:p w:rsidR="00ED4D72" w:rsidRPr="004F3555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Default="00ED4D72" w:rsidP="002F3D7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F3555">
        <w:rPr>
          <w:rFonts w:ascii="Times New Roman" w:hAnsi="Times New Roman" w:cs="Times New Roman"/>
          <w:sz w:val="28"/>
          <w:szCs w:val="28"/>
        </w:rPr>
        <w:t xml:space="preserve">Комиссия по проведению антикоррупционной экспертизы нормативных правовых актов Совета Кореновского городского поселения  Кореновского  </w:t>
      </w:r>
      <w:r w:rsidR="00601536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>в составе:</w:t>
      </w:r>
    </w:p>
    <w:p w:rsidR="00755CD7" w:rsidRPr="00755CD7" w:rsidRDefault="00755CD7" w:rsidP="00755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CD7">
        <w:rPr>
          <w:rFonts w:ascii="Times New Roman" w:hAnsi="Times New Roman" w:cs="Times New Roman"/>
          <w:sz w:val="28"/>
          <w:szCs w:val="28"/>
        </w:rPr>
        <w:t>Председатель комиссии — Е.Е. Бурдун</w:t>
      </w:r>
    </w:p>
    <w:p w:rsidR="00755CD7" w:rsidRDefault="00755CD7" w:rsidP="00755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CD7">
        <w:rPr>
          <w:rFonts w:ascii="Times New Roman" w:hAnsi="Times New Roman" w:cs="Times New Roman"/>
          <w:sz w:val="28"/>
          <w:szCs w:val="28"/>
        </w:rPr>
        <w:t>заместитель председателя – С.В. Величко</w:t>
      </w:r>
    </w:p>
    <w:p w:rsidR="00135B17" w:rsidRPr="00755CD7" w:rsidRDefault="00601536" w:rsidP="00755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комиссии - </w:t>
      </w:r>
      <w:r w:rsidR="00135B17">
        <w:rPr>
          <w:rFonts w:ascii="Times New Roman" w:hAnsi="Times New Roman" w:cs="Times New Roman"/>
          <w:sz w:val="28"/>
          <w:szCs w:val="28"/>
        </w:rPr>
        <w:t>В.А. Талалай</w:t>
      </w:r>
    </w:p>
    <w:p w:rsidR="00755CD7" w:rsidRPr="00755CD7" w:rsidRDefault="00755CD7" w:rsidP="00755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CD7">
        <w:rPr>
          <w:rFonts w:ascii="Times New Roman" w:hAnsi="Times New Roman" w:cs="Times New Roman"/>
          <w:sz w:val="28"/>
          <w:szCs w:val="28"/>
        </w:rPr>
        <w:t>члены комиссии:</w:t>
      </w:r>
    </w:p>
    <w:p w:rsidR="00755CD7" w:rsidRPr="00755CD7" w:rsidRDefault="00755CD7" w:rsidP="00755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CD7">
        <w:rPr>
          <w:rFonts w:ascii="Times New Roman" w:hAnsi="Times New Roman" w:cs="Times New Roman"/>
          <w:sz w:val="28"/>
          <w:szCs w:val="28"/>
        </w:rPr>
        <w:t>М.Д. Задорожный</w:t>
      </w:r>
    </w:p>
    <w:p w:rsidR="00755CD7" w:rsidRDefault="00755CD7" w:rsidP="00755C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CD7">
        <w:rPr>
          <w:rFonts w:ascii="Times New Roman" w:hAnsi="Times New Roman" w:cs="Times New Roman"/>
          <w:sz w:val="28"/>
          <w:szCs w:val="28"/>
        </w:rPr>
        <w:t>М.К. Галеев</w:t>
      </w:r>
    </w:p>
    <w:p w:rsidR="00ED4D72" w:rsidRPr="00974168" w:rsidRDefault="00ED4D72" w:rsidP="00987303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 PL KaitiM GB" w:hAnsi="Times New Roman" w:cs="Times New Roman"/>
          <w:color w:val="000000" w:themeColor="text1"/>
          <w:kern w:val="3"/>
          <w:sz w:val="28"/>
          <w:szCs w:val="28"/>
          <w:lang w:eastAsia="zh-CN" w:bidi="hi-IN"/>
        </w:rPr>
      </w:pPr>
      <w:r w:rsidRPr="002F3D7C">
        <w:rPr>
          <w:rFonts w:ascii="Times New Roman" w:hAnsi="Times New Roman" w:cs="Times New Roman"/>
          <w:sz w:val="28"/>
          <w:szCs w:val="28"/>
        </w:rPr>
        <w:t>провела экспертизу проекта решения Совета Кореновского гор</w:t>
      </w:r>
      <w:r w:rsidR="00863433" w:rsidRPr="002F3D7C">
        <w:rPr>
          <w:rFonts w:ascii="Times New Roman" w:hAnsi="Times New Roman" w:cs="Times New Roman"/>
          <w:sz w:val="28"/>
          <w:szCs w:val="28"/>
        </w:rPr>
        <w:t xml:space="preserve">одского поселения Кореновского </w:t>
      </w:r>
      <w:r w:rsidR="00697724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082143" w:rsidRPr="00082143">
        <w:rPr>
          <w:rFonts w:ascii="Times New Roman" w:eastAsia="AR PL KaitiM GB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«</w:t>
      </w:r>
      <w:r w:rsidR="00987303" w:rsidRPr="00987303">
        <w:rPr>
          <w:rFonts w:ascii="Times New Roman" w:eastAsia="AR PL KaitiM GB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Об утверждении Положения об осуществлении муниципального жилищного контроля на терр</w:t>
      </w:r>
      <w:r w:rsidR="00987303">
        <w:rPr>
          <w:rFonts w:ascii="Times New Roman" w:eastAsia="AR PL KaitiM GB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 xml:space="preserve">итории Кореновского городского </w:t>
      </w:r>
      <w:bookmarkStart w:id="0" w:name="_GoBack"/>
      <w:bookmarkEnd w:id="0"/>
      <w:r w:rsidR="00987303" w:rsidRPr="00987303">
        <w:rPr>
          <w:rFonts w:ascii="Times New Roman" w:eastAsia="AR PL KaitiM GB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>поселения Кореновского района</w:t>
      </w:r>
      <w:r w:rsidR="00974168">
        <w:rPr>
          <w:rFonts w:ascii="Times New Roman" w:eastAsia="AR PL KaitiM GB" w:hAnsi="Times New Roman" w:cs="Times New Roman"/>
          <w:color w:val="000000" w:themeColor="text1"/>
          <w:kern w:val="3"/>
          <w:sz w:val="28"/>
          <w:szCs w:val="28"/>
          <w:lang w:eastAsia="zh-CN" w:bidi="hi-IN"/>
        </w:rPr>
        <w:t xml:space="preserve">» </w:t>
      </w:r>
      <w:r w:rsidRPr="00ED4D72">
        <w:rPr>
          <w:rFonts w:ascii="Times New Roman" w:hAnsi="Times New Roman" w:cs="Times New Roman"/>
          <w:sz w:val="28"/>
          <w:szCs w:val="28"/>
        </w:rPr>
        <w:t>(далее НПА).</w:t>
      </w:r>
    </w:p>
    <w:p w:rsidR="00ED4D72" w:rsidRDefault="00ED4D72" w:rsidP="00ED4D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4D72">
        <w:rPr>
          <w:rFonts w:ascii="Times New Roman" w:hAnsi="Times New Roman" w:cs="Times New Roman"/>
          <w:sz w:val="28"/>
          <w:szCs w:val="28"/>
        </w:rPr>
        <w:t>Антикоррупционная экспертиза нормативного правового акта проводилась в соответствии с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 февраля 2010 года № 96, с целью выявления в нормативном правовом акте типичных коррупциогенных факторов и выработки рекомендаций по их ликвидации или нейтрализации вызыв</w:t>
      </w:r>
      <w:r>
        <w:rPr>
          <w:rFonts w:ascii="Times New Roman" w:hAnsi="Times New Roman" w:cs="Times New Roman"/>
          <w:sz w:val="28"/>
          <w:szCs w:val="28"/>
        </w:rPr>
        <w:t>аемых ими коррупционных рисков</w:t>
      </w:r>
      <w:r w:rsidR="00863433">
        <w:rPr>
          <w:rFonts w:ascii="Times New Roman" w:hAnsi="Times New Roman" w:cs="Times New Roman"/>
          <w:sz w:val="28"/>
          <w:szCs w:val="28"/>
        </w:rPr>
        <w:t>.</w:t>
      </w:r>
    </w:p>
    <w:p w:rsidR="00ED4D72" w:rsidRPr="00ED4D72" w:rsidRDefault="00ED4D72" w:rsidP="00ED4D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4D72">
        <w:rPr>
          <w:rFonts w:ascii="Times New Roman" w:hAnsi="Times New Roman" w:cs="Times New Roman"/>
          <w:sz w:val="28"/>
          <w:szCs w:val="28"/>
        </w:rPr>
        <w:t>В ходе проведения антикоррупционной экспертизы нормативного правового акта установлено следующее:</w:t>
      </w:r>
    </w:p>
    <w:p w:rsidR="00ED4D72" w:rsidRPr="00ED4D72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4D72">
        <w:rPr>
          <w:rFonts w:ascii="Times New Roman" w:hAnsi="Times New Roman" w:cs="Times New Roman"/>
          <w:sz w:val="28"/>
          <w:szCs w:val="28"/>
        </w:rPr>
        <w:t>–</w:t>
      </w:r>
      <w:r w:rsidRPr="00ED4D72">
        <w:rPr>
          <w:rFonts w:ascii="Times New Roman" w:hAnsi="Times New Roman" w:cs="Times New Roman"/>
          <w:sz w:val="28"/>
          <w:szCs w:val="28"/>
        </w:rPr>
        <w:tab/>
        <w:t>типичные коррупциогенные факторы, связанные с реализацией полномочий органов власти (широта дискреционных полномочий, определение компетенции «вправе», завышенные требования к лицу, предъявляемые для реализации его права, злоупотребление правом заявителя, выборочное изменение объема прав, чрезмерная свобода подзаконного нормотворчества, юридико-лингвистическая коррупциогенность, принятие муниципального правового акта органом местного самоуправления за пределами компетенции, заполнение законодательных пробелов при помощи муниципальных правовых актов органов местного самоуправления), в проекте</w:t>
      </w:r>
      <w:proofErr w:type="gramEnd"/>
      <w:r w:rsidRPr="00ED4D72">
        <w:rPr>
          <w:rFonts w:ascii="Times New Roman" w:hAnsi="Times New Roman" w:cs="Times New Roman"/>
          <w:sz w:val="28"/>
          <w:szCs w:val="28"/>
        </w:rPr>
        <w:t xml:space="preserve"> НПА отсутствуют.</w:t>
      </w:r>
    </w:p>
    <w:p w:rsidR="00ED4D72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4D72">
        <w:rPr>
          <w:rFonts w:ascii="Times New Roman" w:hAnsi="Times New Roman" w:cs="Times New Roman"/>
          <w:sz w:val="28"/>
          <w:szCs w:val="28"/>
        </w:rPr>
        <w:t>–</w:t>
      </w:r>
      <w:r w:rsidRPr="00ED4D72">
        <w:rPr>
          <w:rFonts w:ascii="Times New Roman" w:hAnsi="Times New Roman" w:cs="Times New Roman"/>
          <w:sz w:val="28"/>
          <w:szCs w:val="28"/>
        </w:rPr>
        <w:tab/>
        <w:t>коррупционные факторы, связанные с наличием правовых пробелов (отсутствие или неполнота административных процедур, отсутствие конкурсных (аукционных) процед</w:t>
      </w:r>
      <w:r>
        <w:rPr>
          <w:rFonts w:ascii="Times New Roman" w:hAnsi="Times New Roman" w:cs="Times New Roman"/>
          <w:sz w:val="28"/>
          <w:szCs w:val="28"/>
        </w:rPr>
        <w:t>ур), в проекте НПА отсутствуют.</w:t>
      </w:r>
    </w:p>
    <w:p w:rsidR="00CB4421" w:rsidRDefault="00ED4D72" w:rsidP="00135B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4D72">
        <w:rPr>
          <w:rFonts w:ascii="Times New Roman" w:hAnsi="Times New Roman" w:cs="Times New Roman"/>
          <w:sz w:val="28"/>
          <w:szCs w:val="28"/>
        </w:rPr>
        <w:lastRenderedPageBreak/>
        <w:t>Таким образом, в результате проведения антикоррупционной экспертизы проекта нормативного правового акта, типичные коррупционные факторы, свидетельствующие о коррупциогенности да</w:t>
      </w:r>
      <w:r>
        <w:rPr>
          <w:rFonts w:ascii="Times New Roman" w:hAnsi="Times New Roman" w:cs="Times New Roman"/>
          <w:sz w:val="28"/>
          <w:szCs w:val="28"/>
        </w:rPr>
        <w:t>нного проекта НПА, не выявлены.</w:t>
      </w:r>
    </w:p>
    <w:p w:rsidR="00135B17" w:rsidRDefault="00135B17" w:rsidP="00135B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5B17" w:rsidRDefault="00135B17" w:rsidP="00135B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5B17" w:rsidRDefault="00135B17" w:rsidP="00135B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D4D72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4D72">
        <w:rPr>
          <w:rFonts w:ascii="Times New Roman" w:hAnsi="Times New Roman" w:cs="Times New Roman"/>
          <w:sz w:val="28"/>
          <w:szCs w:val="28"/>
        </w:rPr>
        <w:t xml:space="preserve">Председатель комиссии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6343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Е.Е. Бурдун</w:t>
      </w:r>
    </w:p>
    <w:p w:rsidR="00ED4D72" w:rsidRPr="00ED4D72" w:rsidRDefault="00ED4D72" w:rsidP="00ED4D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D4D72" w:rsidRDefault="00135B17" w:rsidP="00CB4421">
      <w:pPr>
        <w:tabs>
          <w:tab w:val="left" w:pos="862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</w:t>
      </w:r>
      <w:r w:rsidR="00CB4421">
        <w:rPr>
          <w:rFonts w:ascii="Times New Roman" w:hAnsi="Times New Roman" w:cs="Times New Roman"/>
          <w:sz w:val="28"/>
          <w:szCs w:val="28"/>
        </w:rPr>
        <w:t xml:space="preserve">комиссии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CB44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В.А. Талалай</w:t>
      </w:r>
    </w:p>
    <w:p w:rsidR="00ED4D72" w:rsidRPr="00ED4D72" w:rsidRDefault="00ED4D72" w:rsidP="00ED4D72">
      <w:pPr>
        <w:jc w:val="both"/>
        <w:rPr>
          <w:rFonts w:ascii="Times New Roman" w:hAnsi="Times New Roman" w:cs="Times New Roman"/>
          <w:sz w:val="28"/>
          <w:szCs w:val="28"/>
        </w:rPr>
      </w:pPr>
      <w:r w:rsidRPr="00ED4D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4D72" w:rsidRPr="00ED4D72" w:rsidRDefault="00ED4D72" w:rsidP="00ED4D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D4D72" w:rsidRDefault="00ED4D72" w:rsidP="00ED4D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D4D72" w:rsidRDefault="00ED4D72" w:rsidP="00ED4D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D4D72" w:rsidRDefault="00ED4D72" w:rsidP="00ED4D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4D72" w:rsidRPr="00ED4D72" w:rsidRDefault="00ED4D72" w:rsidP="00ED4D7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2DE3" w:rsidRPr="00ED4D72" w:rsidRDefault="00D62DE3" w:rsidP="00ED4D7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62DE3" w:rsidRPr="00ED4D72" w:rsidSect="0086343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 PL KaitiM GB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FE3"/>
    <w:rsid w:val="000131B5"/>
    <w:rsid w:val="00020465"/>
    <w:rsid w:val="00073AEB"/>
    <w:rsid w:val="0007599E"/>
    <w:rsid w:val="00082143"/>
    <w:rsid w:val="000C0CAB"/>
    <w:rsid w:val="000D12C0"/>
    <w:rsid w:val="00135B17"/>
    <w:rsid w:val="001D1AE2"/>
    <w:rsid w:val="001F3121"/>
    <w:rsid w:val="0026720D"/>
    <w:rsid w:val="002F3D7C"/>
    <w:rsid w:val="00346922"/>
    <w:rsid w:val="003555A5"/>
    <w:rsid w:val="0038203E"/>
    <w:rsid w:val="0039211A"/>
    <w:rsid w:val="0039657C"/>
    <w:rsid w:val="003C1F2C"/>
    <w:rsid w:val="003C72FB"/>
    <w:rsid w:val="003E2317"/>
    <w:rsid w:val="003E40E2"/>
    <w:rsid w:val="00436C38"/>
    <w:rsid w:val="00453B58"/>
    <w:rsid w:val="004D29CD"/>
    <w:rsid w:val="004F3555"/>
    <w:rsid w:val="00601536"/>
    <w:rsid w:val="00610B43"/>
    <w:rsid w:val="00626F4C"/>
    <w:rsid w:val="00651D8A"/>
    <w:rsid w:val="00687BA6"/>
    <w:rsid w:val="00697724"/>
    <w:rsid w:val="00704662"/>
    <w:rsid w:val="00712824"/>
    <w:rsid w:val="00755CD7"/>
    <w:rsid w:val="007A5C66"/>
    <w:rsid w:val="007B31D1"/>
    <w:rsid w:val="007C69A0"/>
    <w:rsid w:val="007D351D"/>
    <w:rsid w:val="00863433"/>
    <w:rsid w:val="008C36F7"/>
    <w:rsid w:val="008D3EAC"/>
    <w:rsid w:val="008E7C65"/>
    <w:rsid w:val="00902E24"/>
    <w:rsid w:val="00915B12"/>
    <w:rsid w:val="009233EE"/>
    <w:rsid w:val="009460A5"/>
    <w:rsid w:val="0097050E"/>
    <w:rsid w:val="00971FE3"/>
    <w:rsid w:val="00974168"/>
    <w:rsid w:val="00987303"/>
    <w:rsid w:val="009E6D5A"/>
    <w:rsid w:val="009F6862"/>
    <w:rsid w:val="00A8135A"/>
    <w:rsid w:val="00AB0703"/>
    <w:rsid w:val="00AC097E"/>
    <w:rsid w:val="00AC1EA2"/>
    <w:rsid w:val="00AE795E"/>
    <w:rsid w:val="00B278A2"/>
    <w:rsid w:val="00B83BA7"/>
    <w:rsid w:val="00B94C7A"/>
    <w:rsid w:val="00C67105"/>
    <w:rsid w:val="00C779D4"/>
    <w:rsid w:val="00C9145B"/>
    <w:rsid w:val="00CB4421"/>
    <w:rsid w:val="00CF5571"/>
    <w:rsid w:val="00D13612"/>
    <w:rsid w:val="00D50002"/>
    <w:rsid w:val="00D62DE3"/>
    <w:rsid w:val="00E06750"/>
    <w:rsid w:val="00E24A3F"/>
    <w:rsid w:val="00E84E87"/>
    <w:rsid w:val="00EC4903"/>
    <w:rsid w:val="00ED4D72"/>
    <w:rsid w:val="00EF159E"/>
    <w:rsid w:val="00F45C44"/>
    <w:rsid w:val="00F527D0"/>
    <w:rsid w:val="00F6789D"/>
    <w:rsid w:val="00FF6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4D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4D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5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51770-DE9D-427B-8B72-FF9BD537B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Kharchenko</dc:creator>
  <cp:keywords/>
  <dc:description/>
  <cp:lastModifiedBy>Kharchenko</cp:lastModifiedBy>
  <cp:revision>44</cp:revision>
  <cp:lastPrinted>2017-05-15T12:10:00Z</cp:lastPrinted>
  <dcterms:created xsi:type="dcterms:W3CDTF">2017-04-17T08:00:00Z</dcterms:created>
  <dcterms:modified xsi:type="dcterms:W3CDTF">2018-07-17T14:33:00Z</dcterms:modified>
</cp:coreProperties>
</file>